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CB" w:rsidRPr="00165FCD" w:rsidRDefault="00095FCB" w:rsidP="00165FCD">
      <w:pPr>
        <w:ind w:left="5387" w:right="567"/>
        <w:rPr>
          <w:b/>
          <w:i/>
          <w:sz w:val="20"/>
          <w:szCs w:val="20"/>
        </w:rPr>
      </w:pPr>
      <w:r w:rsidRPr="00165FCD">
        <w:rPr>
          <w:b/>
          <w:i/>
          <w:sz w:val="20"/>
          <w:szCs w:val="20"/>
        </w:rPr>
        <w:t>Приложение №2</w:t>
      </w:r>
    </w:p>
    <w:p w:rsidR="00095FCB" w:rsidRPr="00165FCD" w:rsidRDefault="00095FCB" w:rsidP="00165FCD">
      <w:pPr>
        <w:ind w:left="5387" w:right="141"/>
        <w:rPr>
          <w:b/>
          <w:i/>
          <w:sz w:val="20"/>
          <w:szCs w:val="20"/>
        </w:rPr>
      </w:pPr>
      <w:r w:rsidRPr="00165FCD">
        <w:rPr>
          <w:b/>
          <w:i/>
          <w:sz w:val="20"/>
          <w:szCs w:val="20"/>
        </w:rPr>
        <w:t>к приказу Министерства образования,</w:t>
      </w:r>
    </w:p>
    <w:p w:rsidR="00095FCB" w:rsidRPr="00165FCD" w:rsidRDefault="00095FCB" w:rsidP="00165FCD">
      <w:pPr>
        <w:ind w:left="5387" w:right="567"/>
        <w:rPr>
          <w:b/>
          <w:i/>
          <w:sz w:val="20"/>
          <w:szCs w:val="20"/>
        </w:rPr>
      </w:pPr>
      <w:r w:rsidRPr="00165FCD">
        <w:rPr>
          <w:b/>
          <w:i/>
          <w:sz w:val="20"/>
          <w:szCs w:val="20"/>
        </w:rPr>
        <w:t>науки и молодежи Республики Крым</w:t>
      </w:r>
    </w:p>
    <w:p w:rsidR="00095FCB" w:rsidRPr="00165FCD" w:rsidRDefault="00E651FB" w:rsidP="00165FCD">
      <w:pPr>
        <w:ind w:left="5387" w:right="567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от «</w:t>
      </w:r>
      <w:r w:rsidR="007465D0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28»  ноября</w:t>
      </w:r>
      <w:r w:rsidR="00095FCB" w:rsidRPr="00165FCD">
        <w:rPr>
          <w:b/>
          <w:i/>
          <w:sz w:val="20"/>
          <w:szCs w:val="20"/>
        </w:rPr>
        <w:t xml:space="preserve"> 2014г.</w:t>
      </w:r>
      <w:r>
        <w:rPr>
          <w:b/>
          <w:i/>
          <w:sz w:val="20"/>
          <w:szCs w:val="20"/>
        </w:rPr>
        <w:t xml:space="preserve"> №327</w:t>
      </w:r>
    </w:p>
    <w:p w:rsidR="00095FCB" w:rsidRDefault="00095FCB" w:rsidP="00165FCD">
      <w:pPr>
        <w:pStyle w:val="Default"/>
        <w:ind w:left="5387"/>
      </w:pPr>
    </w:p>
    <w:p w:rsidR="00095FCB" w:rsidRDefault="00095FCB" w:rsidP="00095FCB">
      <w:pPr>
        <w:pStyle w:val="Default"/>
      </w:pPr>
    </w:p>
    <w:p w:rsidR="00095FCB" w:rsidRDefault="007465D0" w:rsidP="00095FC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Состав Республиканской аттестационной комиссии</w:t>
      </w:r>
      <w:r w:rsidR="00095FCB">
        <w:rPr>
          <w:b/>
          <w:bCs/>
          <w:sz w:val="28"/>
          <w:szCs w:val="28"/>
        </w:rPr>
        <w:t xml:space="preserve"> </w:t>
      </w:r>
    </w:p>
    <w:p w:rsidR="00095FCB" w:rsidRDefault="00095FCB" w:rsidP="00095FCB">
      <w:pPr>
        <w:ind w:righ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Министерства образования, науки и молодежи Республики Крым</w:t>
      </w:r>
    </w:p>
    <w:p w:rsidR="00095FCB" w:rsidRDefault="00095FCB" w:rsidP="00095FCB">
      <w:pPr>
        <w:ind w:right="567"/>
        <w:jc w:val="center"/>
        <w:rPr>
          <w:b/>
          <w:bCs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6203"/>
      </w:tblGrid>
      <w:tr w:rsidR="00095FCB" w:rsidTr="00193074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>Председатель комиссии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34"/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Журба Наталья Викторовна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Первый заместитель министра образования, науки и молодежи Республики Крым</w:t>
            </w:r>
          </w:p>
        </w:tc>
      </w:tr>
      <w:tr w:rsidR="00095FCB" w:rsidTr="00193074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193074"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095FCB">
              <w:rPr>
                <w:b/>
              </w:rPr>
              <w:t>Заместители председателя: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34"/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Волкова Екатерина Ивановна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Председатель Крымского республиканского комитета профсоюза работников образования и науки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34"/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Рудяков Александр Николаевич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Ректор Крымского республиканского института последипломного педагогического образования</w:t>
            </w:r>
          </w:p>
        </w:tc>
      </w:tr>
      <w:tr w:rsidR="00095FCB" w:rsidTr="00193074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193074" w:rsidP="00193074">
            <w:pPr>
              <w:ind w:right="567"/>
              <w:rPr>
                <w:b/>
              </w:rPr>
            </w:pPr>
            <w:r>
              <w:rPr>
                <w:b/>
              </w:rPr>
              <w:t xml:space="preserve">                                                      С</w:t>
            </w:r>
            <w:r w:rsidR="00095FCB">
              <w:rPr>
                <w:b/>
              </w:rPr>
              <w:t>екретар</w:t>
            </w:r>
            <w:r>
              <w:rPr>
                <w:b/>
              </w:rPr>
              <w:t>и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34"/>
              <w:jc w:val="center"/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Кадесникова Татьяна Михайловна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Методист по аттестации педагогических кадров Крымского республиканского института последипломного педагогического образования</w:t>
            </w:r>
          </w:p>
        </w:tc>
      </w:tr>
      <w:tr w:rsidR="00935A08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08" w:rsidRDefault="00935A08">
            <w:pPr>
              <w:ind w:right="34"/>
              <w:jc w:val="center"/>
            </w:pPr>
          </w:p>
          <w:p w:rsidR="00935A08" w:rsidRDefault="00935A08">
            <w:pPr>
              <w:ind w:right="34"/>
              <w:jc w:val="center"/>
            </w:pPr>
            <w: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08" w:rsidRDefault="00193074">
            <w:pPr>
              <w:ind w:right="567"/>
            </w:pPr>
            <w:r>
              <w:t xml:space="preserve">Мелешко </w:t>
            </w:r>
            <w:proofErr w:type="spellStart"/>
            <w:r>
              <w:t>Ирэна</w:t>
            </w:r>
            <w:proofErr w:type="spellEnd"/>
            <w:r>
              <w:t xml:space="preserve"> Ильинична 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08" w:rsidRDefault="00193074">
            <w:pPr>
              <w:ind w:right="567"/>
            </w:pPr>
            <w:r>
              <w:t>Методист лаборатории общеобразовательных дисциплин</w:t>
            </w:r>
            <w:r w:rsidR="00254F84">
              <w:t xml:space="preserve"> </w:t>
            </w:r>
            <w:r>
              <w:t>КРУ «НМЦ ПТО»</w:t>
            </w:r>
          </w:p>
        </w:tc>
      </w:tr>
      <w:tr w:rsidR="00095FCB" w:rsidTr="00193074"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  <w:rPr>
                <w:b/>
              </w:rPr>
            </w:pPr>
            <w:r>
              <w:rPr>
                <w:b/>
              </w:rPr>
              <w:t xml:space="preserve">                                                      Члены комиссии: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935A08">
            <w:pPr>
              <w:ind w:right="34"/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Денисенко Ирина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Проректор по учебной работе и аттестации Крымского республиканского института последипломного педагогического образования</w:t>
            </w:r>
          </w:p>
        </w:tc>
      </w:tr>
      <w:tr w:rsidR="00095FCB" w:rsidTr="00193074">
        <w:trPr>
          <w:trHeight w:val="9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935A08">
            <w:pPr>
              <w:ind w:right="34"/>
              <w:jc w:val="center"/>
            </w:pPr>
            <w: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Бойко Валентина Константиновна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  <w:rPr>
                <w:rFonts w:ascii="Helvetica" w:hAnsi="Helvetica" w:cs="Helvetica"/>
                <w:color w:val="000000"/>
              </w:rPr>
            </w:pPr>
            <w:r>
              <w:t>Начальник отдела</w:t>
            </w:r>
            <w:r>
              <w:rPr>
                <w:rFonts w:ascii="Helvetica" w:hAnsi="Helvetica" w:cs="Helvetica"/>
                <w:color w:val="000000"/>
              </w:rPr>
              <w:t xml:space="preserve"> </w:t>
            </w:r>
            <w:r>
              <w:rPr>
                <w:color w:val="000000"/>
              </w:rPr>
              <w:t>внешкольной работы, организации оздоровления и отдыха детей управления дошкольного и внешкольного образования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935A08">
            <w:pPr>
              <w:ind w:right="34"/>
              <w:jc w:val="center"/>
            </w:pPr>
            <w: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Гавриленко Елена Павловна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Ведущий специалист отдела детских учреждений и инклюзивного образования управления по защите прав детей Министерства образования, науки и молодежи Республики Крым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935A08">
            <w:pPr>
              <w:ind w:right="34"/>
              <w:jc w:val="center"/>
            </w:pPr>
            <w: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proofErr w:type="spellStart"/>
            <w:r>
              <w:t>Маршавина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Начальник управления высшего образования и науки, молодежной и семейной политики Министерства образования, науки и молодежи Республики Крым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935A08">
            <w:pPr>
              <w:ind w:right="34"/>
              <w:jc w:val="center"/>
            </w:pPr>
            <w: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193074">
            <w:pPr>
              <w:ind w:right="567"/>
            </w:pPr>
            <w:r>
              <w:t>Назарова  Елена Степановна</w:t>
            </w:r>
          </w:p>
          <w:p w:rsidR="00193074" w:rsidRDefault="00193074">
            <w:pPr>
              <w:ind w:right="567"/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74" w:rsidRDefault="00254F84">
            <w:pPr>
              <w:ind w:right="567"/>
            </w:pPr>
            <w:r>
              <w:t>Заместитель начальника управления - заведующая отделом среднего профессионального</w:t>
            </w:r>
            <w:r w:rsidR="004238E4">
              <w:t xml:space="preserve"> образования управления науки, высшего и среднего профессионального образования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095FCB">
            <w:pPr>
              <w:ind w:right="34"/>
              <w:jc w:val="center"/>
            </w:pPr>
            <w:r>
              <w:t>1</w:t>
            </w:r>
            <w:r w:rsidR="00935A08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74" w:rsidRDefault="00193074">
            <w:pPr>
              <w:ind w:right="567"/>
            </w:pPr>
            <w:r>
              <w:t>Кандагура Ирина Николаевна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193074">
            <w:pPr>
              <w:ind w:right="567"/>
            </w:pPr>
            <w:r>
              <w:t>Заместитель директора  КРУ «НМЦ ПТО»</w:t>
            </w:r>
          </w:p>
          <w:p w:rsidR="00193074" w:rsidRDefault="00193074">
            <w:pPr>
              <w:ind w:right="567"/>
            </w:pP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095FCB">
            <w:pPr>
              <w:ind w:right="34"/>
              <w:jc w:val="center"/>
            </w:pPr>
            <w:r>
              <w:t>1</w:t>
            </w:r>
            <w:r w:rsidR="00935A08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proofErr w:type="spellStart"/>
            <w:r>
              <w:t>Черневич</w:t>
            </w:r>
            <w:proofErr w:type="spellEnd"/>
            <w:r>
              <w:t xml:space="preserve"> Татьяна Геннадьевна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Начальник отдела кадровой работы и государственной службы Министерства образования, науки и молодежи Республики Крым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095FCB">
            <w:pPr>
              <w:ind w:right="34"/>
              <w:jc w:val="center"/>
            </w:pPr>
            <w:r>
              <w:t>1</w:t>
            </w:r>
            <w:r w:rsidR="00935A08"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Трифанов Сергей Иванович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095FCB">
            <w:pPr>
              <w:ind w:right="567"/>
            </w:pPr>
            <w:r>
              <w:t>Начальник управления по делам детей и социальной защиты детства Министерства образования, науки и молодежи Республики Крым</w:t>
            </w:r>
          </w:p>
        </w:tc>
      </w:tr>
      <w:tr w:rsidR="00095FCB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FCB" w:rsidRDefault="00095FCB">
            <w:pPr>
              <w:ind w:right="34"/>
              <w:jc w:val="center"/>
            </w:pPr>
            <w:r>
              <w:lastRenderedPageBreak/>
              <w:t>1</w:t>
            </w:r>
            <w:r w:rsidR="00935A08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CB" w:rsidRDefault="00193074">
            <w:pPr>
              <w:ind w:right="567"/>
            </w:pPr>
            <w:proofErr w:type="spellStart"/>
            <w:r>
              <w:t>Наседкин</w:t>
            </w:r>
            <w:proofErr w:type="spellEnd"/>
            <w:r>
              <w:t xml:space="preserve"> Николай Николаевич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CB" w:rsidRDefault="00193074">
            <w:pPr>
              <w:ind w:right="567"/>
            </w:pPr>
            <w:r>
              <w:t xml:space="preserve">Директор </w:t>
            </w:r>
            <w:r w:rsidR="004238E4">
              <w:t xml:space="preserve"> </w:t>
            </w:r>
            <w:r>
              <w:t xml:space="preserve">КРПТУЗ </w:t>
            </w:r>
            <w:r w:rsidR="004238E4">
              <w:t xml:space="preserve"> </w:t>
            </w:r>
            <w:r>
              <w:t>«</w:t>
            </w:r>
            <w:r w:rsidR="004238E4">
              <w:t>Симферопольский профессиональный  строительный  лицей</w:t>
            </w:r>
            <w:r>
              <w:t>»</w:t>
            </w:r>
          </w:p>
        </w:tc>
      </w:tr>
      <w:tr w:rsidR="00193074" w:rsidTr="00193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074" w:rsidRDefault="00193074">
            <w:pPr>
              <w:ind w:right="34"/>
              <w:jc w:val="center"/>
            </w:pPr>
            <w: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74" w:rsidRDefault="00193074" w:rsidP="00341B31">
            <w:pPr>
              <w:ind w:right="567"/>
            </w:pPr>
            <w:r>
              <w:t>Шкирова Вера Сергеевна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74" w:rsidRDefault="00193074" w:rsidP="00341B31">
            <w:pPr>
              <w:ind w:right="567"/>
            </w:pPr>
            <w:r>
              <w:t>Директор Симферопольской республиканской специальной школы-интерната для глухих детей</w:t>
            </w:r>
          </w:p>
        </w:tc>
      </w:tr>
    </w:tbl>
    <w:p w:rsidR="00095FCB" w:rsidRDefault="00095FCB" w:rsidP="00095FCB">
      <w:pPr>
        <w:ind w:right="567"/>
        <w:jc w:val="center"/>
        <w:rPr>
          <w:sz w:val="28"/>
          <w:szCs w:val="28"/>
        </w:rPr>
      </w:pPr>
    </w:p>
    <w:p w:rsidR="00095FCB" w:rsidRDefault="00095FCB" w:rsidP="00095FCB">
      <w:pPr>
        <w:ind w:right="567"/>
        <w:jc w:val="center"/>
        <w:rPr>
          <w:sz w:val="28"/>
          <w:szCs w:val="28"/>
        </w:rPr>
      </w:pPr>
    </w:p>
    <w:p w:rsidR="00F62A78" w:rsidRDefault="00F62A78"/>
    <w:sectPr w:rsidR="00F62A78" w:rsidSect="00F6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5FCB"/>
    <w:rsid w:val="00095FCB"/>
    <w:rsid w:val="00165FCD"/>
    <w:rsid w:val="00193074"/>
    <w:rsid w:val="00254F84"/>
    <w:rsid w:val="004238E4"/>
    <w:rsid w:val="004D45F1"/>
    <w:rsid w:val="005B2DBB"/>
    <w:rsid w:val="007465D0"/>
    <w:rsid w:val="00765DA8"/>
    <w:rsid w:val="00935A08"/>
    <w:rsid w:val="00B659AF"/>
    <w:rsid w:val="00BB161A"/>
    <w:rsid w:val="00C743F7"/>
    <w:rsid w:val="00DA38D7"/>
    <w:rsid w:val="00E651FB"/>
    <w:rsid w:val="00F6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5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2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9</cp:revision>
  <dcterms:created xsi:type="dcterms:W3CDTF">2014-11-05T10:35:00Z</dcterms:created>
  <dcterms:modified xsi:type="dcterms:W3CDTF">2014-12-03T05:04:00Z</dcterms:modified>
</cp:coreProperties>
</file>